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01026" w14:textId="7996ABF1" w:rsidR="00CC52C1" w:rsidRPr="008D7702" w:rsidRDefault="0026209C" w:rsidP="006B2BAC">
      <w:pPr>
        <w:pStyle w:val="HeadlinePM"/>
      </w:pPr>
      <w:r>
        <w:t xml:space="preserve">Glasfaser-Power im ganzen Haus: devolo </w:t>
      </w:r>
      <w:r w:rsidR="00956D41">
        <w:t>Giga Bridge</w:t>
      </w:r>
      <w:r w:rsidR="00EE1ECA">
        <w:t xml:space="preserve"> </w:t>
      </w:r>
      <w:r w:rsidR="00C57F05">
        <w:t>jetzt</w:t>
      </w:r>
      <w:r>
        <w:t xml:space="preserve"> in </w:t>
      </w:r>
      <w:r w:rsidR="005F539D">
        <w:t>der Schweiz</w:t>
      </w:r>
      <w:r>
        <w:t xml:space="preserve"> erhältlich</w:t>
      </w:r>
    </w:p>
    <w:p w14:paraId="17720C44" w14:textId="7E6C71BC" w:rsidR="00D47C30" w:rsidRDefault="005F539D" w:rsidP="00B73F9D">
      <w:pPr>
        <w:pStyle w:val="AnreiertextPM"/>
      </w:pPr>
      <w:r>
        <w:t>St. Gall</w:t>
      </w:r>
      <w:r w:rsidR="006742A2" w:rsidRPr="008D7702">
        <w:t>en,</w:t>
      </w:r>
      <w:r w:rsidR="00996DEB">
        <w:t xml:space="preserve"> </w:t>
      </w:r>
      <w:r w:rsidR="002B651A">
        <w:t>5</w:t>
      </w:r>
      <w:r w:rsidR="00162B99">
        <w:t xml:space="preserve">. </w:t>
      </w:r>
      <w:r>
        <w:t>Ju</w:t>
      </w:r>
      <w:r w:rsidR="002B651A">
        <w:t>l</w:t>
      </w:r>
      <w:r>
        <w:t>i</w:t>
      </w:r>
      <w:r w:rsidR="00CF24C8">
        <w:t xml:space="preserve"> 202</w:t>
      </w:r>
      <w:r>
        <w:t>3</w:t>
      </w:r>
      <w:r w:rsidR="003927C8" w:rsidRPr="009319D3">
        <w:t xml:space="preserve"> </w:t>
      </w:r>
      <w:r w:rsidR="006742A2" w:rsidRPr="009319D3">
        <w:t xml:space="preserve">– </w:t>
      </w:r>
      <w:r w:rsidR="0026209C">
        <w:t xml:space="preserve">Die volle Glasfaser-Power zum </w:t>
      </w:r>
      <w:r w:rsidR="00E71237">
        <w:t>Internet</w:t>
      </w:r>
      <w:r w:rsidR="00781A40">
        <w:t>-</w:t>
      </w:r>
      <w:r w:rsidR="0026209C">
        <w:t>Router bringen</w:t>
      </w:r>
      <w:r w:rsidR="00A710B6">
        <w:t>:</w:t>
      </w:r>
      <w:r w:rsidR="0026209C">
        <w:t xml:space="preserve"> das leistet die </w:t>
      </w:r>
      <w:r w:rsidR="00134BB6">
        <w:t>devolo Giga Bridge</w:t>
      </w:r>
      <w:r w:rsidR="00927FA0">
        <w:t xml:space="preserve">. </w:t>
      </w:r>
      <w:r w:rsidR="007B3BFA">
        <w:t xml:space="preserve">Damit löst sie ein Problem, das in vielen Einfamilienhäusern mit neuem Glasfaseranschluss besteht: der </w:t>
      </w:r>
      <w:r w:rsidR="00162B99">
        <w:t>Internet-</w:t>
      </w:r>
      <w:r w:rsidR="007B3BFA">
        <w:t>Router steht plötzlich an der falschen Stelle.</w:t>
      </w:r>
      <w:r w:rsidR="007B3BFA" w:rsidRPr="007B3BFA">
        <w:t xml:space="preserve"> </w:t>
      </w:r>
      <w:r w:rsidR="007B3BFA">
        <w:t>Die Giga Bridge schlie</w:t>
      </w:r>
      <w:r w:rsidR="00A4494A">
        <w:t>ss</w:t>
      </w:r>
      <w:r w:rsidR="007B3BFA">
        <w:t>t die Lücke zwischen Glasfaserabschluss (</w:t>
      </w:r>
      <w:r w:rsidR="007B3BFA" w:rsidRPr="00857210">
        <w:t>ONT</w:t>
      </w:r>
      <w:r w:rsidR="007B3BFA">
        <w:t xml:space="preserve">) im Keller und </w:t>
      </w:r>
      <w:r w:rsidR="00B57840">
        <w:t>Internet-</w:t>
      </w:r>
      <w:r w:rsidR="007B3BFA">
        <w:t xml:space="preserve">Router </w:t>
      </w:r>
      <w:r w:rsidR="007C778E">
        <w:t xml:space="preserve">im </w:t>
      </w:r>
      <w:r w:rsidR="00C93923">
        <w:t xml:space="preserve">Erdgeschoss – meist </w:t>
      </w:r>
      <w:r w:rsidR="007B3BFA">
        <w:t>im Wohnzimmer. Z</w:t>
      </w:r>
      <w:r w:rsidR="0026209C">
        <w:t>u</w:t>
      </w:r>
      <w:r w:rsidR="00D465D1">
        <w:t>r Datenübertragung mit Gigabit-Geschwindigkeit</w:t>
      </w:r>
      <w:r w:rsidR="0026209C">
        <w:t xml:space="preserve"> </w:t>
      </w:r>
      <w:r w:rsidR="007B3BFA">
        <w:t xml:space="preserve">nutzt </w:t>
      </w:r>
      <w:r w:rsidR="00FA1F09">
        <w:t>sie</w:t>
      </w:r>
      <w:r w:rsidR="007B3BFA">
        <w:t xml:space="preserve"> </w:t>
      </w:r>
      <w:r w:rsidR="0026209C">
        <w:t xml:space="preserve">bestehende Telefon- oder Koaxialkabel und macht zusätzliche Verkabelungen überflüssig. </w:t>
      </w:r>
      <w:r w:rsidR="000C362D">
        <w:t>Davon profitieren Netzbetreiber, Stadtwerke, Elektroinstallateure sowie Endkunden gleicherma</w:t>
      </w:r>
      <w:r w:rsidR="00A4494A">
        <w:t>ss</w:t>
      </w:r>
      <w:r w:rsidR="000C362D">
        <w:t xml:space="preserve">en. </w:t>
      </w:r>
    </w:p>
    <w:p w14:paraId="4425CB7D" w14:textId="0E5CB4DA" w:rsidR="00E76EAC" w:rsidRDefault="00E90035" w:rsidP="00B73F9D">
      <w:pPr>
        <w:pStyle w:val="AnreiertextPM"/>
      </w:pPr>
      <w:r>
        <w:t>Die Themen dieser Pressemitteilung</w:t>
      </w:r>
    </w:p>
    <w:p w14:paraId="12427DD8" w14:textId="4AD2B1C8" w:rsidR="00E90035" w:rsidRPr="00137E99" w:rsidRDefault="007667C4" w:rsidP="00E90035">
      <w:pPr>
        <w:pStyle w:val="AnreiertextPM"/>
        <w:numPr>
          <w:ilvl w:val="0"/>
          <w:numId w:val="41"/>
        </w:numPr>
        <w:spacing w:after="0"/>
      </w:pPr>
      <w:r>
        <w:t xml:space="preserve">Bringt die Glasfaser-Power ins Zentrum des </w:t>
      </w:r>
      <w:r w:rsidR="00A90BE9">
        <w:t>Zuh</w:t>
      </w:r>
      <w:r>
        <w:t>auses</w:t>
      </w:r>
    </w:p>
    <w:p w14:paraId="328FA25E" w14:textId="0BFC5972" w:rsidR="00E90035" w:rsidRPr="00137E99" w:rsidRDefault="00E90035" w:rsidP="00E90035">
      <w:pPr>
        <w:pStyle w:val="AnreiertextPM"/>
        <w:numPr>
          <w:ilvl w:val="0"/>
          <w:numId w:val="41"/>
        </w:numPr>
        <w:spacing w:after="0"/>
      </w:pPr>
      <w:r w:rsidRPr="00137E99">
        <w:t xml:space="preserve">Schnelle Übertragung </w:t>
      </w:r>
      <w:r w:rsidR="00DA5F82">
        <w:t>mit</w:t>
      </w:r>
      <w:r w:rsidR="00DA5F82" w:rsidRPr="00137E99">
        <w:t xml:space="preserve"> </w:t>
      </w:r>
      <w:r w:rsidRPr="00137E99">
        <w:t>Gigabit-Speed</w:t>
      </w:r>
    </w:p>
    <w:p w14:paraId="76B954DE" w14:textId="6EBC0E57" w:rsidR="00E90035" w:rsidRPr="00137E99" w:rsidRDefault="00155ABD" w:rsidP="00E90035">
      <w:pPr>
        <w:pStyle w:val="AnreiertextPM"/>
        <w:numPr>
          <w:ilvl w:val="0"/>
          <w:numId w:val="41"/>
        </w:numPr>
        <w:spacing w:after="0"/>
      </w:pPr>
      <w:r>
        <w:t>Ho</w:t>
      </w:r>
      <w:r w:rsidR="00E90035" w:rsidRPr="00137E99">
        <w:t>he Endkundenakzeptanz</w:t>
      </w:r>
    </w:p>
    <w:p w14:paraId="404BACD6" w14:textId="282D9978" w:rsidR="00E90035" w:rsidRPr="00962655" w:rsidRDefault="00E90035" w:rsidP="006965B9">
      <w:pPr>
        <w:pStyle w:val="AnreiertextPM"/>
        <w:spacing w:after="0"/>
        <w:ind w:left="360"/>
        <w:rPr>
          <w:color w:val="FF0000"/>
        </w:rPr>
      </w:pPr>
    </w:p>
    <w:p w14:paraId="725746C9" w14:textId="323F1CCF" w:rsidR="00C35F18" w:rsidRPr="00C35F18" w:rsidRDefault="007667C4" w:rsidP="00C35F18">
      <w:pPr>
        <w:pStyle w:val="SubheadlinePM"/>
      </w:pPr>
      <w:r>
        <w:t xml:space="preserve">Bringt die Glasfaser-Power ins Zentrum des </w:t>
      </w:r>
      <w:r w:rsidR="00A90BE9">
        <w:t>Zuh</w:t>
      </w:r>
      <w:r>
        <w:t>auses</w:t>
      </w:r>
    </w:p>
    <w:p w14:paraId="5D4D9177" w14:textId="64053FCD" w:rsidR="003F434D" w:rsidRDefault="000C362D" w:rsidP="00D47C30">
      <w:pPr>
        <w:pStyle w:val="AnreiertextPM"/>
        <w:rPr>
          <w:b w:val="0"/>
          <w:bCs/>
        </w:rPr>
      </w:pPr>
      <w:r w:rsidRPr="000C362D">
        <w:rPr>
          <w:b w:val="0"/>
          <w:bCs/>
        </w:rPr>
        <w:t xml:space="preserve">Mit der Giga Bridge gibt </w:t>
      </w:r>
      <w:r>
        <w:rPr>
          <w:b w:val="0"/>
          <w:bCs/>
        </w:rPr>
        <w:t>devolo</w:t>
      </w:r>
      <w:r w:rsidRPr="000C362D">
        <w:rPr>
          <w:b w:val="0"/>
          <w:bCs/>
        </w:rPr>
        <w:t xml:space="preserve"> die Antwort auf eine der gro</w:t>
      </w:r>
      <w:r w:rsidR="00A4494A">
        <w:rPr>
          <w:b w:val="0"/>
          <w:bCs/>
        </w:rPr>
        <w:t>ss</w:t>
      </w:r>
      <w:r w:rsidRPr="000C362D">
        <w:rPr>
          <w:b w:val="0"/>
          <w:bCs/>
        </w:rPr>
        <w:t xml:space="preserve">en Herausforderungen beim Glasfaserausbau: </w:t>
      </w:r>
      <w:r w:rsidR="00753AC7">
        <w:rPr>
          <w:b w:val="0"/>
          <w:bCs/>
        </w:rPr>
        <w:t>v</w:t>
      </w:r>
      <w:r w:rsidR="00C35F18" w:rsidRPr="000C362D">
        <w:rPr>
          <w:b w:val="0"/>
          <w:bCs/>
        </w:rPr>
        <w:t>iele Netzbetreiber</w:t>
      </w:r>
      <w:r w:rsidR="00C35F18">
        <w:rPr>
          <w:b w:val="0"/>
          <w:bCs/>
        </w:rPr>
        <w:t xml:space="preserve"> </w:t>
      </w:r>
      <w:r w:rsidR="00D52B7B">
        <w:rPr>
          <w:b w:val="0"/>
          <w:bCs/>
        </w:rPr>
        <w:t xml:space="preserve">setzen </w:t>
      </w:r>
      <w:r w:rsidR="00C35F18">
        <w:rPr>
          <w:b w:val="0"/>
          <w:bCs/>
        </w:rPr>
        <w:t xml:space="preserve">beim Glasfaserausbau den </w:t>
      </w:r>
      <w:r w:rsidR="005F21FA">
        <w:rPr>
          <w:b w:val="0"/>
          <w:bCs/>
        </w:rPr>
        <w:t>Netzab</w:t>
      </w:r>
      <w:r w:rsidR="008D7702" w:rsidRPr="00D47C30">
        <w:rPr>
          <w:b w:val="0"/>
          <w:bCs/>
        </w:rPr>
        <w:t>schluss</w:t>
      </w:r>
      <w:r>
        <w:rPr>
          <w:b w:val="0"/>
          <w:bCs/>
        </w:rPr>
        <w:t xml:space="preserve"> (</w:t>
      </w:r>
      <w:r w:rsidR="00182F3E" w:rsidRPr="00D47C30">
        <w:rPr>
          <w:b w:val="0"/>
          <w:bCs/>
        </w:rPr>
        <w:t xml:space="preserve">ONT </w:t>
      </w:r>
      <w:r>
        <w:rPr>
          <w:b w:val="0"/>
          <w:bCs/>
        </w:rPr>
        <w:t xml:space="preserve">- </w:t>
      </w:r>
      <w:r w:rsidR="00977928">
        <w:rPr>
          <w:b w:val="0"/>
          <w:bCs/>
        </w:rPr>
        <w:t xml:space="preserve">Optical Network Termination) </w:t>
      </w:r>
      <w:r w:rsidR="008D7702" w:rsidRPr="00D47C30">
        <w:rPr>
          <w:b w:val="0"/>
          <w:bCs/>
        </w:rPr>
        <w:t xml:space="preserve">hinter der ersten </w:t>
      </w:r>
      <w:r w:rsidR="00C45CFE">
        <w:rPr>
          <w:b w:val="0"/>
          <w:bCs/>
        </w:rPr>
        <w:t>Au</w:t>
      </w:r>
      <w:r w:rsidR="00A4494A">
        <w:rPr>
          <w:b w:val="0"/>
          <w:bCs/>
        </w:rPr>
        <w:t>ss</w:t>
      </w:r>
      <w:r w:rsidR="00C45CFE">
        <w:rPr>
          <w:b w:val="0"/>
          <w:bCs/>
        </w:rPr>
        <w:t>enw</w:t>
      </w:r>
      <w:r w:rsidR="008D7702" w:rsidRPr="00D47C30">
        <w:rPr>
          <w:b w:val="0"/>
          <w:bCs/>
        </w:rPr>
        <w:t>and</w:t>
      </w:r>
      <w:r w:rsidR="00D2356E">
        <w:rPr>
          <w:b w:val="0"/>
          <w:bCs/>
        </w:rPr>
        <w:t xml:space="preserve"> </w:t>
      </w:r>
      <w:r w:rsidR="0044192B">
        <w:rPr>
          <w:b w:val="0"/>
          <w:bCs/>
        </w:rPr>
        <w:t>und damit</w:t>
      </w:r>
      <w:r>
        <w:rPr>
          <w:b w:val="0"/>
          <w:bCs/>
        </w:rPr>
        <w:t xml:space="preserve"> </w:t>
      </w:r>
      <w:r w:rsidR="00466FCD">
        <w:rPr>
          <w:b w:val="0"/>
          <w:bCs/>
        </w:rPr>
        <w:t xml:space="preserve">oft </w:t>
      </w:r>
      <w:r w:rsidR="0044192B">
        <w:rPr>
          <w:b w:val="0"/>
          <w:bCs/>
        </w:rPr>
        <w:t>im</w:t>
      </w:r>
      <w:r w:rsidR="008D7702" w:rsidRPr="00D47C30">
        <w:rPr>
          <w:b w:val="0"/>
          <w:bCs/>
        </w:rPr>
        <w:t xml:space="preserve"> Keller </w:t>
      </w:r>
      <w:r w:rsidR="000112FF">
        <w:rPr>
          <w:b w:val="0"/>
          <w:bCs/>
        </w:rPr>
        <w:t xml:space="preserve">oder </w:t>
      </w:r>
      <w:r w:rsidR="008D7702" w:rsidRPr="00D47C30">
        <w:rPr>
          <w:b w:val="0"/>
          <w:bCs/>
        </w:rPr>
        <w:t xml:space="preserve">Hausanschlussraum. </w:t>
      </w:r>
      <w:r w:rsidR="00D1786A">
        <w:rPr>
          <w:b w:val="0"/>
          <w:bCs/>
        </w:rPr>
        <w:t xml:space="preserve">Doch wie kommt das Datensignal </w:t>
      </w:r>
      <w:r w:rsidR="00A710B6">
        <w:rPr>
          <w:b w:val="0"/>
          <w:bCs/>
        </w:rPr>
        <w:t xml:space="preserve">von dort zum </w:t>
      </w:r>
      <w:r w:rsidR="00AA4EED">
        <w:rPr>
          <w:b w:val="0"/>
          <w:bCs/>
        </w:rPr>
        <w:t>Internet-</w:t>
      </w:r>
      <w:r w:rsidR="00A710B6">
        <w:rPr>
          <w:b w:val="0"/>
          <w:bCs/>
        </w:rPr>
        <w:t xml:space="preserve">Router </w:t>
      </w:r>
      <w:r w:rsidR="00D1786A">
        <w:rPr>
          <w:b w:val="0"/>
          <w:bCs/>
        </w:rPr>
        <w:t>in die Wohnung</w:t>
      </w:r>
      <w:r w:rsidR="00AA4EED">
        <w:rPr>
          <w:b w:val="0"/>
          <w:bCs/>
        </w:rPr>
        <w:t xml:space="preserve"> – meist im Flur oder Wohnzimmer</w:t>
      </w:r>
      <w:r w:rsidR="00D1786A">
        <w:rPr>
          <w:b w:val="0"/>
          <w:bCs/>
        </w:rPr>
        <w:t xml:space="preserve">? </w:t>
      </w:r>
      <w:r w:rsidR="00FC0FC6">
        <w:rPr>
          <w:b w:val="0"/>
          <w:bCs/>
        </w:rPr>
        <w:t>Netz</w:t>
      </w:r>
      <w:r w:rsidR="00A710B6">
        <w:rPr>
          <w:b w:val="0"/>
          <w:bCs/>
        </w:rPr>
        <w:t>werk</w:t>
      </w:r>
      <w:r w:rsidR="00547DB6">
        <w:rPr>
          <w:b w:val="0"/>
          <w:bCs/>
        </w:rPr>
        <w:t>kabel</w:t>
      </w:r>
      <w:r w:rsidR="00FC0FC6">
        <w:rPr>
          <w:b w:val="0"/>
          <w:bCs/>
        </w:rPr>
        <w:t xml:space="preserve"> </w:t>
      </w:r>
      <w:r w:rsidR="00D2356E">
        <w:rPr>
          <w:b w:val="0"/>
          <w:bCs/>
        </w:rPr>
        <w:t>zu einer</w:t>
      </w:r>
      <w:r w:rsidR="00FC0FC6">
        <w:rPr>
          <w:b w:val="0"/>
          <w:bCs/>
        </w:rPr>
        <w:t xml:space="preserve"> zentrale</w:t>
      </w:r>
      <w:r w:rsidR="00D2356E">
        <w:rPr>
          <w:b w:val="0"/>
          <w:bCs/>
        </w:rPr>
        <w:t>n</w:t>
      </w:r>
      <w:r w:rsidR="00FC0FC6">
        <w:rPr>
          <w:b w:val="0"/>
          <w:bCs/>
        </w:rPr>
        <w:t xml:space="preserve"> </w:t>
      </w:r>
      <w:r w:rsidR="000E54D1">
        <w:rPr>
          <w:b w:val="0"/>
          <w:bCs/>
        </w:rPr>
        <w:t>Hausp</w:t>
      </w:r>
      <w:r w:rsidR="00FC0FC6">
        <w:rPr>
          <w:b w:val="0"/>
          <w:bCs/>
        </w:rPr>
        <w:t>osition</w:t>
      </w:r>
      <w:r w:rsidR="00A710B6">
        <w:rPr>
          <w:b w:val="0"/>
          <w:bCs/>
        </w:rPr>
        <w:t xml:space="preserve"> gibt es in der Regel keine, und n</w:t>
      </w:r>
      <w:r w:rsidR="00D2356E">
        <w:rPr>
          <w:b w:val="0"/>
          <w:bCs/>
        </w:rPr>
        <w:t>eue zu verlegen ist</w:t>
      </w:r>
      <w:r w:rsidR="00A710B6">
        <w:rPr>
          <w:b w:val="0"/>
          <w:bCs/>
        </w:rPr>
        <w:t xml:space="preserve"> </w:t>
      </w:r>
      <w:r w:rsidR="00D2356E">
        <w:rPr>
          <w:b w:val="0"/>
          <w:bCs/>
        </w:rPr>
        <w:t xml:space="preserve">teuer und aufwändig. </w:t>
      </w:r>
      <w:r>
        <w:rPr>
          <w:b w:val="0"/>
          <w:bCs/>
        </w:rPr>
        <w:t>Steht der</w:t>
      </w:r>
      <w:r w:rsidR="00D2356E">
        <w:rPr>
          <w:b w:val="0"/>
          <w:bCs/>
        </w:rPr>
        <w:t xml:space="preserve"> </w:t>
      </w:r>
      <w:r w:rsidR="00A637DD">
        <w:rPr>
          <w:b w:val="0"/>
          <w:bCs/>
        </w:rPr>
        <w:t>Internet-</w:t>
      </w:r>
      <w:r w:rsidR="00D2356E">
        <w:rPr>
          <w:b w:val="0"/>
          <w:bCs/>
        </w:rPr>
        <w:t xml:space="preserve">Router </w:t>
      </w:r>
      <w:r w:rsidR="001E6C80">
        <w:rPr>
          <w:b w:val="0"/>
          <w:bCs/>
        </w:rPr>
        <w:t xml:space="preserve">in </w:t>
      </w:r>
      <w:r>
        <w:rPr>
          <w:b w:val="0"/>
          <w:bCs/>
        </w:rPr>
        <w:t>der</w:t>
      </w:r>
      <w:r w:rsidR="001E6C80">
        <w:rPr>
          <w:b w:val="0"/>
          <w:bCs/>
        </w:rPr>
        <w:t xml:space="preserve"> Nähe des ONT </w:t>
      </w:r>
      <w:r>
        <w:rPr>
          <w:b w:val="0"/>
          <w:bCs/>
        </w:rPr>
        <w:t>im</w:t>
      </w:r>
      <w:r w:rsidR="00D2356E">
        <w:rPr>
          <w:b w:val="0"/>
          <w:bCs/>
        </w:rPr>
        <w:t xml:space="preserve"> Keller, ist </w:t>
      </w:r>
      <w:r>
        <w:rPr>
          <w:b w:val="0"/>
          <w:bCs/>
        </w:rPr>
        <w:t xml:space="preserve">das </w:t>
      </w:r>
      <w:r w:rsidR="00D2356E">
        <w:rPr>
          <w:b w:val="0"/>
          <w:bCs/>
        </w:rPr>
        <w:t xml:space="preserve">auch keine Lösung, denn </w:t>
      </w:r>
      <w:r w:rsidR="006D64F9">
        <w:rPr>
          <w:b w:val="0"/>
          <w:bCs/>
        </w:rPr>
        <w:t>Decken und Wände</w:t>
      </w:r>
      <w:r w:rsidR="006D64F9" w:rsidRPr="00D47C30">
        <w:rPr>
          <w:b w:val="0"/>
          <w:bCs/>
        </w:rPr>
        <w:t xml:space="preserve"> </w:t>
      </w:r>
      <w:r w:rsidR="006D64F9">
        <w:rPr>
          <w:b w:val="0"/>
          <w:bCs/>
        </w:rPr>
        <w:t xml:space="preserve">bremsen </w:t>
      </w:r>
      <w:r w:rsidR="006D64F9" w:rsidRPr="00D47C30">
        <w:rPr>
          <w:b w:val="0"/>
          <w:bCs/>
        </w:rPr>
        <w:t>WLAN- und DECT-Empfang</w:t>
      </w:r>
      <w:r w:rsidR="006D64F9">
        <w:rPr>
          <w:b w:val="0"/>
          <w:bCs/>
        </w:rPr>
        <w:t xml:space="preserve"> </w:t>
      </w:r>
      <w:r w:rsidR="00A710B6">
        <w:rPr>
          <w:b w:val="0"/>
          <w:bCs/>
        </w:rPr>
        <w:t xml:space="preserve">stark </w:t>
      </w:r>
      <w:r w:rsidR="006D64F9">
        <w:rPr>
          <w:b w:val="0"/>
          <w:bCs/>
        </w:rPr>
        <w:t>aus</w:t>
      </w:r>
      <w:r w:rsidR="006D64F9" w:rsidRPr="00D47C30">
        <w:rPr>
          <w:b w:val="0"/>
          <w:bCs/>
        </w:rPr>
        <w:t>.</w:t>
      </w:r>
    </w:p>
    <w:p w14:paraId="705C4338" w14:textId="2E5860CA" w:rsidR="003927C8" w:rsidRPr="003E56CF" w:rsidRDefault="00A710B6" w:rsidP="00B73F9D">
      <w:pPr>
        <w:pStyle w:val="SubheadlinePM"/>
      </w:pPr>
      <w:bookmarkStart w:id="0" w:name="OLE_LINK736"/>
      <w:bookmarkStart w:id="1" w:name="OLE_LINK737"/>
      <w:r>
        <w:t>S</w:t>
      </w:r>
      <w:r w:rsidR="005874D1">
        <w:t xml:space="preserve">chnelle Übertragung mit </w:t>
      </w:r>
      <w:r w:rsidR="00AC42E2">
        <w:t xml:space="preserve">Gigabit-Speed </w:t>
      </w:r>
      <w:bookmarkEnd w:id="0"/>
      <w:bookmarkEnd w:id="1"/>
    </w:p>
    <w:p w14:paraId="41ACCCB8" w14:textId="2A578638" w:rsidR="001E6C80" w:rsidRDefault="001E5BD1" w:rsidP="000512E1">
      <w:pPr>
        <w:pStyle w:val="StandardtextPM"/>
      </w:pPr>
      <w:r>
        <w:t xml:space="preserve">Die devolo Giga Bridge </w:t>
      </w:r>
      <w:r w:rsidR="001E6C80">
        <w:t>löst das Problem,</w:t>
      </w:r>
      <w:r w:rsidR="001E6C80" w:rsidRPr="001E6C80">
        <w:t xml:space="preserve"> </w:t>
      </w:r>
      <w:r w:rsidR="001E6C80">
        <w:t xml:space="preserve">denn sie ermöglicht es, in Einfamilienhäusern das Signal vom </w:t>
      </w:r>
      <w:r w:rsidR="001E6C80" w:rsidRPr="00857210">
        <w:t>ONT (</w:t>
      </w:r>
      <w:r w:rsidR="001E6C80">
        <w:t>Optischer Netzwerkabschluss</w:t>
      </w:r>
      <w:r w:rsidR="001E6C80" w:rsidRPr="00857210">
        <w:t xml:space="preserve">) </w:t>
      </w:r>
      <w:r w:rsidR="00DB5601">
        <w:t xml:space="preserve">ohne Performanceverlust </w:t>
      </w:r>
      <w:r w:rsidR="001E6C80">
        <w:t xml:space="preserve">mit </w:t>
      </w:r>
      <w:r w:rsidR="00E22061">
        <w:t>Gigabit</w:t>
      </w:r>
      <w:r w:rsidR="00932F47">
        <w:t>-</w:t>
      </w:r>
      <w:r w:rsidR="00D52B7B">
        <w:t>G</w:t>
      </w:r>
      <w:r w:rsidR="001E6C80">
        <w:t>eschwindigkeit über bestehende Telefon- oder Koaxialkabel zum gewünschten Router-Standort zu transportieren.</w:t>
      </w:r>
    </w:p>
    <w:p w14:paraId="59B9100B" w14:textId="70F1E5F3" w:rsidR="00932F47" w:rsidRDefault="00932F47" w:rsidP="00932F47">
      <w:pPr>
        <w:pStyle w:val="StandardtextPM"/>
      </w:pPr>
      <w:r>
        <w:t xml:space="preserve">Die devolo Giga Bridge besteht aus zwei </w:t>
      </w:r>
      <w:r w:rsidR="005379BD">
        <w:t>Powerline-</w:t>
      </w:r>
      <w:r w:rsidRPr="00996DEB">
        <w:t>Adaptern mit integrierte</w:t>
      </w:r>
      <w:r>
        <w:t>r</w:t>
      </w:r>
      <w:r w:rsidRPr="00996DEB">
        <w:t xml:space="preserve"> </w:t>
      </w:r>
      <w:r>
        <w:t xml:space="preserve">Steckdose und ist </w:t>
      </w:r>
      <w:r w:rsidRPr="00996DEB">
        <w:t xml:space="preserve">mit </w:t>
      </w:r>
      <w:r>
        <w:t xml:space="preserve">jeweils einer </w:t>
      </w:r>
      <w:r w:rsidRPr="00996DEB">
        <w:t>F-Buchse</w:t>
      </w:r>
      <w:r>
        <w:t xml:space="preserve"> (Koaxial)</w:t>
      </w:r>
      <w:r w:rsidRPr="00996DEB">
        <w:t xml:space="preserve"> </w:t>
      </w:r>
      <w:r>
        <w:t>sowie einem</w:t>
      </w:r>
      <w:r w:rsidRPr="00996DEB">
        <w:t xml:space="preserve"> RJ-</w:t>
      </w:r>
      <w:r>
        <w:t>11</w:t>
      </w:r>
      <w:r w:rsidRPr="00996DEB">
        <w:t xml:space="preserve">-Port </w:t>
      </w:r>
      <w:r>
        <w:t xml:space="preserve">(Telefon) </w:t>
      </w:r>
      <w:r w:rsidRPr="00996DEB">
        <w:t>ausgestattet</w:t>
      </w:r>
      <w:r>
        <w:t>. Sie ist sowohl als Telefon- als auch als Koaxial-Set erhältlich. Beide Varianten unterscheiden sich nur durch das dem Produkt beiliegende Kabelanschlussmaterial.</w:t>
      </w:r>
    </w:p>
    <w:p w14:paraId="5175D626" w14:textId="06DAB73C" w:rsidR="00E22061" w:rsidRDefault="00E22061" w:rsidP="00E22061">
      <w:pPr>
        <w:pStyle w:val="StandardtextPM"/>
      </w:pPr>
      <w:r>
        <w:t>Spezielle Firmware-Einstellungen sorgen dafür, dass die devolo Giga Bridge von au</w:t>
      </w:r>
      <w:r w:rsidR="00A4494A">
        <w:t>ss</w:t>
      </w:r>
      <w:r>
        <w:t>en nicht „sichtbar“ ist</w:t>
      </w:r>
      <w:r w:rsidR="00885E78">
        <w:t xml:space="preserve"> (Stealth Mode)</w:t>
      </w:r>
      <w:r>
        <w:t xml:space="preserve">. </w:t>
      </w:r>
      <w:r w:rsidR="00932F47">
        <w:t>Nur d</w:t>
      </w:r>
      <w:r>
        <w:t xml:space="preserve">ie </w:t>
      </w:r>
      <w:r w:rsidR="00932F47">
        <w:t>Giga Bridge-Adapter</w:t>
      </w:r>
      <w:r>
        <w:t xml:space="preserve"> kommunizieren miteinander.</w:t>
      </w:r>
      <w:r w:rsidR="00885E78">
        <w:t xml:space="preserve"> </w:t>
      </w:r>
      <w:r w:rsidR="00885E78">
        <w:rPr>
          <w:rFonts w:ascii="Helvetica" w:hAnsi="Helvetica" w:cs="Helvetica"/>
          <w:color w:val="434A4F"/>
          <w:shd w:val="clear" w:color="auto" w:fill="FFFFFF"/>
        </w:rPr>
        <w:t>Dabei ist die Kommunikation per 128-Bit AES-Verschlüsselung abgesichert.</w:t>
      </w:r>
    </w:p>
    <w:p w14:paraId="28F4C6A8" w14:textId="77777777" w:rsidR="00E22061" w:rsidRDefault="00E22061" w:rsidP="000512E1">
      <w:pPr>
        <w:pStyle w:val="StandardtextPM"/>
      </w:pPr>
    </w:p>
    <w:p w14:paraId="01DF30E1" w14:textId="48905875" w:rsidR="00B36319" w:rsidRDefault="00DB5601" w:rsidP="00DB5601">
      <w:pPr>
        <w:pStyle w:val="AnreiertextPM"/>
        <w:spacing w:before="360" w:after="120"/>
        <w:rPr>
          <w:color w:val="434A4F"/>
          <w:sz w:val="28"/>
          <w:szCs w:val="28"/>
        </w:rPr>
      </w:pPr>
      <w:r>
        <w:rPr>
          <w:color w:val="434A4F"/>
          <w:sz w:val="28"/>
          <w:szCs w:val="28"/>
        </w:rPr>
        <w:lastRenderedPageBreak/>
        <w:t xml:space="preserve">Hohe Endkundenakzeptanz </w:t>
      </w:r>
    </w:p>
    <w:p w14:paraId="5D6938BF" w14:textId="65786BC9" w:rsidR="00DB5601" w:rsidRDefault="00DB5601" w:rsidP="000512E1">
      <w:pPr>
        <w:pStyle w:val="StandardtextPM"/>
      </w:pPr>
      <w:r>
        <w:t xml:space="preserve">Glasfaseranbieter können durch den Einsatz der Giga Bridge die Endkundenakzeptanz bei der Vermarktung von Glasfaser deutlich erhöhen. Bietet der Netzbetreiber auch einen Installationsservice an, reduziert sich die Installationszeit pro Kunde um bis zu 85% verglichen mit dem Verlegen neuer Netzwerkkabel. </w:t>
      </w:r>
      <w:r>
        <w:br/>
        <w:t xml:space="preserve">Dies senkt für Kunden die Kosten sowie die Wartezeiten auf den Installationstermin merklich. </w:t>
      </w:r>
      <w:r w:rsidR="00A73DBD">
        <w:rPr>
          <w:bCs/>
        </w:rPr>
        <w:t>Bei der Installation helfen die detaillierten Installationsvideos auf den devolo-Webseiten</w:t>
      </w:r>
      <w:r w:rsidR="00A73DBD">
        <w:rPr>
          <w:b/>
          <w:bCs/>
        </w:rPr>
        <w:t>.</w:t>
      </w:r>
    </w:p>
    <w:p w14:paraId="0990C9A2" w14:textId="77777777" w:rsidR="00DB5601" w:rsidRDefault="00DB5601" w:rsidP="000512E1">
      <w:pPr>
        <w:pStyle w:val="StandardtextPM"/>
        <w:rPr>
          <w:bCs/>
        </w:rPr>
      </w:pPr>
    </w:p>
    <w:p w14:paraId="4C36A7D9" w14:textId="79A96E0C" w:rsidR="00F17A2B" w:rsidRDefault="00380DD0" w:rsidP="000512E1">
      <w:pPr>
        <w:pStyle w:val="StandardtextPM"/>
      </w:pPr>
      <w:r>
        <w:t xml:space="preserve">Das devolo Giga Bridge </w:t>
      </w:r>
      <w:r w:rsidR="0048783D">
        <w:t xml:space="preserve">ist </w:t>
      </w:r>
      <w:r w:rsidR="00CD04DC">
        <w:t xml:space="preserve">bei </w:t>
      </w:r>
      <w:r w:rsidR="00A73DBD">
        <w:t xml:space="preserve">Euronics, </w:t>
      </w:r>
      <w:r w:rsidR="00CD04DC">
        <w:t xml:space="preserve">digitec </w:t>
      </w:r>
      <w:r w:rsidR="00B43986">
        <w:t xml:space="preserve">und Microspot </w:t>
      </w:r>
      <w:r w:rsidR="0048783D">
        <w:t xml:space="preserve">verfügbar und </w:t>
      </w:r>
      <w:r>
        <w:t>kostet</w:t>
      </w:r>
      <w:r w:rsidR="0048783D">
        <w:t xml:space="preserve"> CHF 249.90</w:t>
      </w:r>
      <w:r w:rsidR="00534CE2">
        <w:t xml:space="preserve"> </w:t>
      </w:r>
      <w:r w:rsidR="00B66057">
        <w:t>(</w:t>
      </w:r>
      <w:r w:rsidR="00534CE2">
        <w:t>EVK</w:t>
      </w:r>
      <w:r w:rsidR="00B66057">
        <w:t>)</w:t>
      </w:r>
      <w:r w:rsidR="0048783D">
        <w:t xml:space="preserve">. </w:t>
      </w:r>
    </w:p>
    <w:p w14:paraId="5A2914C2" w14:textId="77777777" w:rsidR="00F17A2B" w:rsidRDefault="00F17A2B" w:rsidP="000512E1">
      <w:pPr>
        <w:pStyle w:val="StandardtextPM"/>
      </w:pPr>
    </w:p>
    <w:p w14:paraId="74A1532F" w14:textId="2C027400" w:rsidR="000E6DE6" w:rsidRDefault="000E6DE6" w:rsidP="000512E1">
      <w:pPr>
        <w:pStyle w:val="StandardtextPM"/>
      </w:pPr>
    </w:p>
    <w:p w14:paraId="13CE0EEE" w14:textId="77777777" w:rsidR="00230328" w:rsidRPr="00A80BDB" w:rsidRDefault="00230328" w:rsidP="00230328">
      <w:pPr>
        <w:pStyle w:val="SubheadlinePM"/>
        <w:spacing w:line="276" w:lineRule="auto"/>
      </w:pPr>
      <w:r w:rsidRPr="00A80BDB">
        <w:t>Ansprechpartner für die Presse</w:t>
      </w:r>
    </w:p>
    <w:p w14:paraId="631F7728" w14:textId="77777777" w:rsidR="00230328" w:rsidRDefault="00230328" w:rsidP="00230328">
      <w:pPr>
        <w:pStyle w:val="StandardtextPM"/>
        <w:tabs>
          <w:tab w:val="left" w:pos="4536"/>
        </w:tabs>
        <w:ind w:right="848"/>
        <w:jc w:val="both"/>
      </w:pPr>
      <w:r>
        <w:t>Christoph Müllers</w:t>
      </w:r>
      <w:r>
        <w:tab/>
        <w:t>devolo AG</w:t>
      </w:r>
    </w:p>
    <w:p w14:paraId="492B2A4C" w14:textId="2072A089" w:rsidR="00230328" w:rsidRDefault="00230328" w:rsidP="00230328">
      <w:pPr>
        <w:pStyle w:val="StandardtextPM"/>
        <w:tabs>
          <w:tab w:val="left" w:pos="4536"/>
        </w:tabs>
        <w:ind w:right="848"/>
        <w:jc w:val="both"/>
      </w:pPr>
      <w:r>
        <w:t>PR Müllers (CH)</w:t>
      </w:r>
      <w:r>
        <w:tab/>
        <w:t>Kristina Wessling</w:t>
      </w:r>
    </w:p>
    <w:p w14:paraId="18028D9D" w14:textId="77777777" w:rsidR="00230328" w:rsidRDefault="00230328" w:rsidP="00230328">
      <w:pPr>
        <w:pStyle w:val="StandardtextPM"/>
        <w:tabs>
          <w:tab w:val="left" w:pos="4536"/>
        </w:tabs>
        <w:ind w:right="848"/>
        <w:jc w:val="both"/>
      </w:pPr>
      <w:r>
        <w:t>Davidstrasse 9</w:t>
      </w:r>
      <w:r>
        <w:tab/>
        <w:t>Charlottenburger Allee 67</w:t>
      </w:r>
    </w:p>
    <w:p w14:paraId="34FF7802" w14:textId="77777777" w:rsidR="00230328" w:rsidRDefault="00230328" w:rsidP="00230328">
      <w:pPr>
        <w:pStyle w:val="StandardtextPM"/>
        <w:tabs>
          <w:tab w:val="left" w:pos="4536"/>
        </w:tabs>
        <w:ind w:right="848"/>
        <w:jc w:val="both"/>
      </w:pPr>
      <w:r>
        <w:t>CH-9000 St. Gallen</w:t>
      </w:r>
      <w:r>
        <w:tab/>
        <w:t>D-52068 Aachen</w:t>
      </w:r>
    </w:p>
    <w:p w14:paraId="47ABB281" w14:textId="631AE2BE" w:rsidR="00230328" w:rsidRDefault="00230328" w:rsidP="00230328">
      <w:pPr>
        <w:pStyle w:val="StandardtextPM"/>
        <w:tabs>
          <w:tab w:val="left" w:pos="4536"/>
        </w:tabs>
        <w:ind w:right="848"/>
        <w:jc w:val="both"/>
      </w:pPr>
      <w:r>
        <w:t>Tel.: +41 71 24 30 442</w:t>
      </w:r>
      <w:r>
        <w:tab/>
        <w:t>Tel.: +49 241 18279-518</w:t>
      </w:r>
    </w:p>
    <w:p w14:paraId="20EBC72C" w14:textId="21806084" w:rsidR="00230328" w:rsidRDefault="00000000" w:rsidP="00230328">
      <w:pPr>
        <w:pStyle w:val="StandardtextPM"/>
        <w:tabs>
          <w:tab w:val="left" w:pos="4536"/>
        </w:tabs>
        <w:ind w:right="848"/>
        <w:jc w:val="both"/>
      </w:pPr>
      <w:hyperlink r:id="rId8" w:history="1">
        <w:r w:rsidR="00230328">
          <w:rPr>
            <w:rStyle w:val="Hyperlink"/>
          </w:rPr>
          <w:t>devolo@prmuellers.ch</w:t>
        </w:r>
      </w:hyperlink>
      <w:r w:rsidR="00230328">
        <w:t xml:space="preserve">   </w:t>
      </w:r>
      <w:r w:rsidR="00230328">
        <w:tab/>
      </w:r>
      <w:hyperlink r:id="rId9" w:history="1">
        <w:r w:rsidR="00E623C3" w:rsidRPr="00784B91">
          <w:rPr>
            <w:rStyle w:val="Hyperlink"/>
          </w:rPr>
          <w:t>kristina.wessling@devolo.de</w:t>
        </w:r>
      </w:hyperlink>
      <w:r w:rsidR="00230328">
        <w:t xml:space="preserve"> </w:t>
      </w:r>
    </w:p>
    <w:p w14:paraId="1044A154" w14:textId="77777777" w:rsidR="00230328" w:rsidRDefault="00230328" w:rsidP="00230328">
      <w:pPr>
        <w:pStyle w:val="StandardtextPM"/>
        <w:ind w:right="848"/>
        <w:jc w:val="both"/>
      </w:pPr>
    </w:p>
    <w:p w14:paraId="33EDCBCA" w14:textId="77777777" w:rsidR="00230328" w:rsidRDefault="00230328" w:rsidP="00230328">
      <w:pPr>
        <w:pStyle w:val="StandardtextPM"/>
        <w:rPr>
          <w:rStyle w:val="Hyperlink"/>
          <w:color w:val="auto"/>
          <w:u w:val="none"/>
        </w:rPr>
      </w:pPr>
      <w:r>
        <w:t xml:space="preserve">Diesen Text und aktuelle Produktabbildungen sowie weitere Presseinformationen finden Sie auch im devolo-Pressebereich unter </w:t>
      </w:r>
      <w:hyperlink r:id="rId10" w:history="1">
        <w:r w:rsidRPr="00EE1286">
          <w:rPr>
            <w:rStyle w:val="Hyperlink"/>
          </w:rPr>
          <w:t>https://www.devolo.ch/ueber-devolo/presse</w:t>
        </w:r>
      </w:hyperlink>
      <w:r>
        <w:rPr>
          <w:rStyle w:val="Hyperlink"/>
          <w:color w:val="auto"/>
          <w:u w:val="none"/>
        </w:rPr>
        <w:t xml:space="preserve">. </w:t>
      </w:r>
    </w:p>
    <w:p w14:paraId="240307F6" w14:textId="77777777" w:rsidR="0006649D" w:rsidRPr="00D57BC6" w:rsidRDefault="0006649D" w:rsidP="0006649D">
      <w:pPr>
        <w:pStyle w:val="StandardtextPM"/>
      </w:pPr>
    </w:p>
    <w:p w14:paraId="1C362CD5" w14:textId="6CE1931F" w:rsidR="00352DCE" w:rsidRPr="00D57BC6" w:rsidRDefault="00352DCE" w:rsidP="00352DCE">
      <w:pPr>
        <w:pStyle w:val="SubheadlinePM"/>
      </w:pPr>
      <w:r w:rsidRPr="00D57BC6">
        <w:t>Über devolo</w:t>
      </w:r>
    </w:p>
    <w:p w14:paraId="6562A677" w14:textId="762FA8F8" w:rsidR="004A5AC0" w:rsidRPr="00D57BC6" w:rsidRDefault="00E623C3" w:rsidP="00E623C3">
      <w:pPr>
        <w:pStyle w:val="StandardtextPM"/>
      </w:pPr>
      <w:r w:rsidRPr="002B5DE5">
        <w:t xml:space="preserve">devolo entwickelt intelligente Heimvernetzungslösungen, die Highspeed-Internet in jeden Winkel von Haus und Wohnung bringen. Kernprodukt ist devolo Magic, eine Technologie, die smarte wie flexible Netzwerke über die Stromleitung ermöglicht. Komplettiert wird das Produktportfolio durch innovative Mesh-WLAN-Systeme und Lösungen für Glasfaseranschlüsse. Mit mehr als 45 Millionen verkauften Powerline-Adaptern zählt devolo zu den Marktführern weltweit. Über 850 internationale Testsiege und Auszeichnungen belegen die Innovationsführerschaft. devolo wurde 2002 in Aachen </w:t>
      </w:r>
      <w:r w:rsidR="00732B8D">
        <w:t xml:space="preserve">(D) </w:t>
      </w:r>
      <w:r w:rsidRPr="002B5DE5">
        <w:t>gegründet und ist in mehr als 10 Ländern vertreten.</w:t>
      </w:r>
      <w:r>
        <w:t xml:space="preserve"> </w:t>
      </w:r>
    </w:p>
    <w:sectPr w:rsidR="004A5AC0" w:rsidRPr="00D57BC6" w:rsidSect="006B2BAC">
      <w:headerReference w:type="default" r:id="rId11"/>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B83A" w14:textId="77777777" w:rsidR="006D3E04" w:rsidRDefault="006D3E04">
      <w:r>
        <w:separator/>
      </w:r>
    </w:p>
  </w:endnote>
  <w:endnote w:type="continuationSeparator" w:id="0">
    <w:p w14:paraId="60A44CF2" w14:textId="77777777" w:rsidR="006D3E04" w:rsidRDefault="006D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1FA6C" w14:textId="77777777" w:rsidR="006D3E04" w:rsidRDefault="006D3E04">
      <w:r>
        <w:separator/>
      </w:r>
    </w:p>
  </w:footnote>
  <w:footnote w:type="continuationSeparator" w:id="0">
    <w:p w14:paraId="0FA8684E" w14:textId="77777777" w:rsidR="006D3E04" w:rsidRDefault="006D3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C74B" w14:textId="77777777" w:rsidR="00B44211" w:rsidRDefault="00B44211"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2E8781A3" wp14:editId="1F852627">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3D4A58D" w14:textId="77777777" w:rsidR="00B44211" w:rsidRPr="00195A51" w:rsidRDefault="00B44211">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781A3"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33D4A58D" w14:textId="77777777" w:rsidR="00B44211" w:rsidRPr="00195A51" w:rsidRDefault="00B44211">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52157B23" wp14:editId="1D21C6CF">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9A3460"/>
    <w:multiLevelType w:val="hybridMultilevel"/>
    <w:tmpl w:val="16FE6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6591909"/>
    <w:multiLevelType w:val="hybridMultilevel"/>
    <w:tmpl w:val="52308B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1530491473">
    <w:abstractNumId w:val="32"/>
  </w:num>
  <w:num w:numId="2" w16cid:durableId="176352956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116825367">
    <w:abstractNumId w:val="25"/>
  </w:num>
  <w:num w:numId="4" w16cid:durableId="1425417143">
    <w:abstractNumId w:val="33"/>
  </w:num>
  <w:num w:numId="5" w16cid:durableId="277376172">
    <w:abstractNumId w:val="28"/>
  </w:num>
  <w:num w:numId="6" w16cid:durableId="408776824">
    <w:abstractNumId w:val="37"/>
  </w:num>
  <w:num w:numId="7" w16cid:durableId="1749769301">
    <w:abstractNumId w:val="34"/>
  </w:num>
  <w:num w:numId="8" w16cid:durableId="1100107678">
    <w:abstractNumId w:val="40"/>
  </w:num>
  <w:num w:numId="9" w16cid:durableId="935557547">
    <w:abstractNumId w:val="13"/>
  </w:num>
  <w:num w:numId="10" w16cid:durableId="2038464496">
    <w:abstractNumId w:val="22"/>
  </w:num>
  <w:num w:numId="11" w16cid:durableId="544292734">
    <w:abstractNumId w:val="16"/>
  </w:num>
  <w:num w:numId="12" w16cid:durableId="417292141">
    <w:abstractNumId w:val="15"/>
  </w:num>
  <w:num w:numId="13" w16cid:durableId="172964786">
    <w:abstractNumId w:val="12"/>
  </w:num>
  <w:num w:numId="14" w16cid:durableId="940336203">
    <w:abstractNumId w:val="11"/>
  </w:num>
  <w:num w:numId="15" w16cid:durableId="17439176">
    <w:abstractNumId w:val="19"/>
  </w:num>
  <w:num w:numId="16" w16cid:durableId="1573543624">
    <w:abstractNumId w:val="20"/>
  </w:num>
  <w:num w:numId="17" w16cid:durableId="526799569">
    <w:abstractNumId w:val="24"/>
  </w:num>
  <w:num w:numId="18" w16cid:durableId="740057564">
    <w:abstractNumId w:val="38"/>
  </w:num>
  <w:num w:numId="19" w16cid:durableId="1474179478">
    <w:abstractNumId w:val="39"/>
  </w:num>
  <w:num w:numId="20" w16cid:durableId="1751536462">
    <w:abstractNumId w:val="30"/>
  </w:num>
  <w:num w:numId="21" w16cid:durableId="1754820595">
    <w:abstractNumId w:val="35"/>
  </w:num>
  <w:num w:numId="22" w16cid:durableId="1635714098">
    <w:abstractNumId w:val="14"/>
  </w:num>
  <w:num w:numId="23" w16cid:durableId="2008436771">
    <w:abstractNumId w:val="29"/>
  </w:num>
  <w:num w:numId="24" w16cid:durableId="214705646">
    <w:abstractNumId w:val="26"/>
  </w:num>
  <w:num w:numId="25" w16cid:durableId="2003310601">
    <w:abstractNumId w:val="9"/>
  </w:num>
  <w:num w:numId="26" w16cid:durableId="1242377274">
    <w:abstractNumId w:val="7"/>
  </w:num>
  <w:num w:numId="27" w16cid:durableId="1529567127">
    <w:abstractNumId w:val="6"/>
  </w:num>
  <w:num w:numId="28" w16cid:durableId="1082600612">
    <w:abstractNumId w:val="5"/>
  </w:num>
  <w:num w:numId="29" w16cid:durableId="1975868305">
    <w:abstractNumId w:val="4"/>
  </w:num>
  <w:num w:numId="30" w16cid:durableId="339508465">
    <w:abstractNumId w:val="8"/>
  </w:num>
  <w:num w:numId="31" w16cid:durableId="999188186">
    <w:abstractNumId w:val="3"/>
  </w:num>
  <w:num w:numId="32" w16cid:durableId="1700353312">
    <w:abstractNumId w:val="2"/>
  </w:num>
  <w:num w:numId="33" w16cid:durableId="1764299108">
    <w:abstractNumId w:val="1"/>
  </w:num>
  <w:num w:numId="34" w16cid:durableId="1537281026">
    <w:abstractNumId w:val="0"/>
  </w:num>
  <w:num w:numId="35" w16cid:durableId="2133748767">
    <w:abstractNumId w:val="17"/>
  </w:num>
  <w:num w:numId="36" w16cid:durableId="970791781">
    <w:abstractNumId w:val="31"/>
  </w:num>
  <w:num w:numId="37" w16cid:durableId="291788268">
    <w:abstractNumId w:val="21"/>
  </w:num>
  <w:num w:numId="38" w16cid:durableId="1668052165">
    <w:abstractNumId w:val="27"/>
  </w:num>
  <w:num w:numId="39" w16cid:durableId="1158308385">
    <w:abstractNumId w:val="23"/>
  </w:num>
  <w:num w:numId="40" w16cid:durableId="1244953455">
    <w:abstractNumId w:val="18"/>
  </w:num>
  <w:num w:numId="41" w16cid:durableId="78743301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4F"/>
    <w:rsid w:val="00005826"/>
    <w:rsid w:val="000064D1"/>
    <w:rsid w:val="00007C7B"/>
    <w:rsid w:val="00007FC3"/>
    <w:rsid w:val="000112FF"/>
    <w:rsid w:val="00013F7B"/>
    <w:rsid w:val="00016614"/>
    <w:rsid w:val="00021542"/>
    <w:rsid w:val="00036ABD"/>
    <w:rsid w:val="00041397"/>
    <w:rsid w:val="0004263C"/>
    <w:rsid w:val="00044BDB"/>
    <w:rsid w:val="000468EE"/>
    <w:rsid w:val="000512E1"/>
    <w:rsid w:val="00053313"/>
    <w:rsid w:val="000539C7"/>
    <w:rsid w:val="00055A88"/>
    <w:rsid w:val="00055D78"/>
    <w:rsid w:val="000608DA"/>
    <w:rsid w:val="0006400F"/>
    <w:rsid w:val="0006649D"/>
    <w:rsid w:val="0007286C"/>
    <w:rsid w:val="0008011E"/>
    <w:rsid w:val="000907BE"/>
    <w:rsid w:val="000A44FA"/>
    <w:rsid w:val="000B0146"/>
    <w:rsid w:val="000B3D5E"/>
    <w:rsid w:val="000B623D"/>
    <w:rsid w:val="000C362D"/>
    <w:rsid w:val="000C3F6B"/>
    <w:rsid w:val="000C786D"/>
    <w:rsid w:val="000D0AE6"/>
    <w:rsid w:val="000E3455"/>
    <w:rsid w:val="000E4681"/>
    <w:rsid w:val="000E4E43"/>
    <w:rsid w:val="000E54D1"/>
    <w:rsid w:val="000E6DE6"/>
    <w:rsid w:val="000E7C2E"/>
    <w:rsid w:val="000F0590"/>
    <w:rsid w:val="000F05F9"/>
    <w:rsid w:val="00103095"/>
    <w:rsid w:val="00105D16"/>
    <w:rsid w:val="001077D2"/>
    <w:rsid w:val="00107DF6"/>
    <w:rsid w:val="0011179C"/>
    <w:rsid w:val="00111A0C"/>
    <w:rsid w:val="0011544D"/>
    <w:rsid w:val="00123F56"/>
    <w:rsid w:val="0012545F"/>
    <w:rsid w:val="00126A54"/>
    <w:rsid w:val="001272D8"/>
    <w:rsid w:val="00130C47"/>
    <w:rsid w:val="0013240E"/>
    <w:rsid w:val="00132912"/>
    <w:rsid w:val="00132B24"/>
    <w:rsid w:val="001332C5"/>
    <w:rsid w:val="001346DB"/>
    <w:rsid w:val="00134BB6"/>
    <w:rsid w:val="00135FFB"/>
    <w:rsid w:val="0013665A"/>
    <w:rsid w:val="00137E99"/>
    <w:rsid w:val="00144F8D"/>
    <w:rsid w:val="00147A72"/>
    <w:rsid w:val="00152D2A"/>
    <w:rsid w:val="00155ABD"/>
    <w:rsid w:val="00155B48"/>
    <w:rsid w:val="00156C5E"/>
    <w:rsid w:val="001605E7"/>
    <w:rsid w:val="00162B99"/>
    <w:rsid w:val="001644D1"/>
    <w:rsid w:val="0017181B"/>
    <w:rsid w:val="00182F3E"/>
    <w:rsid w:val="00186846"/>
    <w:rsid w:val="00187172"/>
    <w:rsid w:val="00190330"/>
    <w:rsid w:val="00195A51"/>
    <w:rsid w:val="001A15E2"/>
    <w:rsid w:val="001A4DFB"/>
    <w:rsid w:val="001A4FFC"/>
    <w:rsid w:val="001A61EE"/>
    <w:rsid w:val="001B3EF3"/>
    <w:rsid w:val="001B657F"/>
    <w:rsid w:val="001C60DF"/>
    <w:rsid w:val="001C7786"/>
    <w:rsid w:val="001C79C8"/>
    <w:rsid w:val="001C7FF9"/>
    <w:rsid w:val="001D22BB"/>
    <w:rsid w:val="001D3D17"/>
    <w:rsid w:val="001D3E1E"/>
    <w:rsid w:val="001D7312"/>
    <w:rsid w:val="001E5BD1"/>
    <w:rsid w:val="001E61E1"/>
    <w:rsid w:val="001E65C4"/>
    <w:rsid w:val="001E6C80"/>
    <w:rsid w:val="001F039B"/>
    <w:rsid w:val="001F11E7"/>
    <w:rsid w:val="001F7DA6"/>
    <w:rsid w:val="00201CEA"/>
    <w:rsid w:val="0020428E"/>
    <w:rsid w:val="00212AD3"/>
    <w:rsid w:val="002219F2"/>
    <w:rsid w:val="00224787"/>
    <w:rsid w:val="00226ADD"/>
    <w:rsid w:val="00227540"/>
    <w:rsid w:val="00230328"/>
    <w:rsid w:val="00244D00"/>
    <w:rsid w:val="002452E8"/>
    <w:rsid w:val="00251365"/>
    <w:rsid w:val="0026209C"/>
    <w:rsid w:val="00263CCD"/>
    <w:rsid w:val="00264E4F"/>
    <w:rsid w:val="002661E6"/>
    <w:rsid w:val="00276290"/>
    <w:rsid w:val="00277545"/>
    <w:rsid w:val="0028127A"/>
    <w:rsid w:val="00281F6C"/>
    <w:rsid w:val="00283211"/>
    <w:rsid w:val="00285C50"/>
    <w:rsid w:val="00287EDC"/>
    <w:rsid w:val="00290062"/>
    <w:rsid w:val="00292E1B"/>
    <w:rsid w:val="0029604A"/>
    <w:rsid w:val="002A083D"/>
    <w:rsid w:val="002B233D"/>
    <w:rsid w:val="002B651A"/>
    <w:rsid w:val="002B677D"/>
    <w:rsid w:val="002B77B1"/>
    <w:rsid w:val="002C29AA"/>
    <w:rsid w:val="002C3F12"/>
    <w:rsid w:val="002C57A6"/>
    <w:rsid w:val="002D358B"/>
    <w:rsid w:val="002D65BB"/>
    <w:rsid w:val="002D6A81"/>
    <w:rsid w:val="002E2607"/>
    <w:rsid w:val="002E5D93"/>
    <w:rsid w:val="002F50CF"/>
    <w:rsid w:val="00303D8C"/>
    <w:rsid w:val="00305EED"/>
    <w:rsid w:val="00312DD0"/>
    <w:rsid w:val="00313ECA"/>
    <w:rsid w:val="00325566"/>
    <w:rsid w:val="00327BD1"/>
    <w:rsid w:val="00330EFC"/>
    <w:rsid w:val="0033227D"/>
    <w:rsid w:val="00333AE5"/>
    <w:rsid w:val="003458F8"/>
    <w:rsid w:val="00351E65"/>
    <w:rsid w:val="00352DCE"/>
    <w:rsid w:val="00353E35"/>
    <w:rsid w:val="00356118"/>
    <w:rsid w:val="00356756"/>
    <w:rsid w:val="003577B8"/>
    <w:rsid w:val="00361508"/>
    <w:rsid w:val="00370EE7"/>
    <w:rsid w:val="00372419"/>
    <w:rsid w:val="00374570"/>
    <w:rsid w:val="00380DD0"/>
    <w:rsid w:val="00382FE2"/>
    <w:rsid w:val="00384C25"/>
    <w:rsid w:val="003922B0"/>
    <w:rsid w:val="003927C8"/>
    <w:rsid w:val="003A20B4"/>
    <w:rsid w:val="003A491B"/>
    <w:rsid w:val="003B1B9E"/>
    <w:rsid w:val="003C02FB"/>
    <w:rsid w:val="003C4348"/>
    <w:rsid w:val="003C4E35"/>
    <w:rsid w:val="003D1A54"/>
    <w:rsid w:val="003D2C7E"/>
    <w:rsid w:val="003D34C4"/>
    <w:rsid w:val="003D5203"/>
    <w:rsid w:val="003D575C"/>
    <w:rsid w:val="003E56CF"/>
    <w:rsid w:val="003E6CBF"/>
    <w:rsid w:val="003E703D"/>
    <w:rsid w:val="003E7C0A"/>
    <w:rsid w:val="003F434D"/>
    <w:rsid w:val="003F52C0"/>
    <w:rsid w:val="003F6AD6"/>
    <w:rsid w:val="0040144F"/>
    <w:rsid w:val="00404421"/>
    <w:rsid w:val="00404BB8"/>
    <w:rsid w:val="004113BD"/>
    <w:rsid w:val="004206FC"/>
    <w:rsid w:val="00434F27"/>
    <w:rsid w:val="00437130"/>
    <w:rsid w:val="0044192B"/>
    <w:rsid w:val="00442820"/>
    <w:rsid w:val="00462E27"/>
    <w:rsid w:val="00466FCD"/>
    <w:rsid w:val="004671B1"/>
    <w:rsid w:val="00471F7C"/>
    <w:rsid w:val="00472B42"/>
    <w:rsid w:val="004762BD"/>
    <w:rsid w:val="0048113A"/>
    <w:rsid w:val="00481242"/>
    <w:rsid w:val="004839C7"/>
    <w:rsid w:val="0048783D"/>
    <w:rsid w:val="00490530"/>
    <w:rsid w:val="00491471"/>
    <w:rsid w:val="004947B5"/>
    <w:rsid w:val="004A5AC0"/>
    <w:rsid w:val="004A5F1F"/>
    <w:rsid w:val="004A6326"/>
    <w:rsid w:val="004B04A4"/>
    <w:rsid w:val="004B0F60"/>
    <w:rsid w:val="004B10D6"/>
    <w:rsid w:val="004B2586"/>
    <w:rsid w:val="004B69B0"/>
    <w:rsid w:val="004C32CA"/>
    <w:rsid w:val="004C529B"/>
    <w:rsid w:val="004C685C"/>
    <w:rsid w:val="004C6F06"/>
    <w:rsid w:val="004C7BB8"/>
    <w:rsid w:val="004D59DE"/>
    <w:rsid w:val="004E4599"/>
    <w:rsid w:val="004E5D62"/>
    <w:rsid w:val="004F43C3"/>
    <w:rsid w:val="00500339"/>
    <w:rsid w:val="0050059C"/>
    <w:rsid w:val="00506FE1"/>
    <w:rsid w:val="00507927"/>
    <w:rsid w:val="0051215F"/>
    <w:rsid w:val="00517FBE"/>
    <w:rsid w:val="005331CC"/>
    <w:rsid w:val="00534CE2"/>
    <w:rsid w:val="0053713A"/>
    <w:rsid w:val="005379BD"/>
    <w:rsid w:val="00547DB6"/>
    <w:rsid w:val="00561986"/>
    <w:rsid w:val="00563970"/>
    <w:rsid w:val="0056756E"/>
    <w:rsid w:val="00570FBD"/>
    <w:rsid w:val="00582355"/>
    <w:rsid w:val="00584F63"/>
    <w:rsid w:val="005874D1"/>
    <w:rsid w:val="0059032F"/>
    <w:rsid w:val="00590A24"/>
    <w:rsid w:val="00591741"/>
    <w:rsid w:val="00595BE4"/>
    <w:rsid w:val="00596AAD"/>
    <w:rsid w:val="005A0B44"/>
    <w:rsid w:val="005A282E"/>
    <w:rsid w:val="005A3F12"/>
    <w:rsid w:val="005B6C22"/>
    <w:rsid w:val="005C08F7"/>
    <w:rsid w:val="005C5C26"/>
    <w:rsid w:val="005C7502"/>
    <w:rsid w:val="005D41C7"/>
    <w:rsid w:val="005D43E7"/>
    <w:rsid w:val="005D5A8D"/>
    <w:rsid w:val="005E33C8"/>
    <w:rsid w:val="005E467A"/>
    <w:rsid w:val="005E6C8F"/>
    <w:rsid w:val="005E7BF8"/>
    <w:rsid w:val="005F21FA"/>
    <w:rsid w:val="005F539D"/>
    <w:rsid w:val="00622A52"/>
    <w:rsid w:val="00625DC9"/>
    <w:rsid w:val="00626174"/>
    <w:rsid w:val="00630584"/>
    <w:rsid w:val="006309E8"/>
    <w:rsid w:val="00630B92"/>
    <w:rsid w:val="006341D4"/>
    <w:rsid w:val="00640FA0"/>
    <w:rsid w:val="00641B1F"/>
    <w:rsid w:val="00641D4A"/>
    <w:rsid w:val="00646F4D"/>
    <w:rsid w:val="0065519A"/>
    <w:rsid w:val="00662663"/>
    <w:rsid w:val="006638AF"/>
    <w:rsid w:val="006742A2"/>
    <w:rsid w:val="00674E77"/>
    <w:rsid w:val="0068095C"/>
    <w:rsid w:val="006900C0"/>
    <w:rsid w:val="006965B9"/>
    <w:rsid w:val="0069725D"/>
    <w:rsid w:val="006A0FAC"/>
    <w:rsid w:val="006A4D01"/>
    <w:rsid w:val="006B1406"/>
    <w:rsid w:val="006B2BAC"/>
    <w:rsid w:val="006B3594"/>
    <w:rsid w:val="006C2BC9"/>
    <w:rsid w:val="006C513E"/>
    <w:rsid w:val="006C6E9E"/>
    <w:rsid w:val="006D2A94"/>
    <w:rsid w:val="006D3E04"/>
    <w:rsid w:val="006D64F9"/>
    <w:rsid w:val="006E5641"/>
    <w:rsid w:val="006E646E"/>
    <w:rsid w:val="006E6BDF"/>
    <w:rsid w:val="006F15E1"/>
    <w:rsid w:val="006F4397"/>
    <w:rsid w:val="006F47E6"/>
    <w:rsid w:val="007029D6"/>
    <w:rsid w:val="0070320B"/>
    <w:rsid w:val="00707E1B"/>
    <w:rsid w:val="007110AD"/>
    <w:rsid w:val="00712023"/>
    <w:rsid w:val="007223A9"/>
    <w:rsid w:val="0072509F"/>
    <w:rsid w:val="00725E6D"/>
    <w:rsid w:val="0073131B"/>
    <w:rsid w:val="00732B8D"/>
    <w:rsid w:val="0074582B"/>
    <w:rsid w:val="00746702"/>
    <w:rsid w:val="00747AE1"/>
    <w:rsid w:val="00751921"/>
    <w:rsid w:val="007537D2"/>
    <w:rsid w:val="00753AC7"/>
    <w:rsid w:val="00754C59"/>
    <w:rsid w:val="00761083"/>
    <w:rsid w:val="007667C4"/>
    <w:rsid w:val="00767D95"/>
    <w:rsid w:val="00770253"/>
    <w:rsid w:val="00771715"/>
    <w:rsid w:val="0077726F"/>
    <w:rsid w:val="00781A40"/>
    <w:rsid w:val="00790DA0"/>
    <w:rsid w:val="007A0414"/>
    <w:rsid w:val="007A4B07"/>
    <w:rsid w:val="007A5A95"/>
    <w:rsid w:val="007B25BE"/>
    <w:rsid w:val="007B375A"/>
    <w:rsid w:val="007B3BFA"/>
    <w:rsid w:val="007B566E"/>
    <w:rsid w:val="007C0CAD"/>
    <w:rsid w:val="007C1D9B"/>
    <w:rsid w:val="007C3B6A"/>
    <w:rsid w:val="007C778E"/>
    <w:rsid w:val="007D0C69"/>
    <w:rsid w:val="007E39DF"/>
    <w:rsid w:val="007E4D0E"/>
    <w:rsid w:val="007F513C"/>
    <w:rsid w:val="007F7838"/>
    <w:rsid w:val="007F7EB4"/>
    <w:rsid w:val="00800355"/>
    <w:rsid w:val="00800A40"/>
    <w:rsid w:val="00805C77"/>
    <w:rsid w:val="008067A2"/>
    <w:rsid w:val="00810102"/>
    <w:rsid w:val="008151EE"/>
    <w:rsid w:val="00815D2D"/>
    <w:rsid w:val="00822F5E"/>
    <w:rsid w:val="00825EBD"/>
    <w:rsid w:val="00830E24"/>
    <w:rsid w:val="00832E96"/>
    <w:rsid w:val="00835BC5"/>
    <w:rsid w:val="00836E18"/>
    <w:rsid w:val="00840540"/>
    <w:rsid w:val="00857210"/>
    <w:rsid w:val="00857952"/>
    <w:rsid w:val="00865C54"/>
    <w:rsid w:val="00866050"/>
    <w:rsid w:val="00870316"/>
    <w:rsid w:val="00871510"/>
    <w:rsid w:val="00871740"/>
    <w:rsid w:val="00883CA8"/>
    <w:rsid w:val="00885E78"/>
    <w:rsid w:val="00887AD6"/>
    <w:rsid w:val="0089056A"/>
    <w:rsid w:val="00892AD2"/>
    <w:rsid w:val="008A4B09"/>
    <w:rsid w:val="008A6152"/>
    <w:rsid w:val="008A6400"/>
    <w:rsid w:val="008B6781"/>
    <w:rsid w:val="008C71EA"/>
    <w:rsid w:val="008D7702"/>
    <w:rsid w:val="008F5AA0"/>
    <w:rsid w:val="009011B1"/>
    <w:rsid w:val="00927FA0"/>
    <w:rsid w:val="009319D3"/>
    <w:rsid w:val="00932F47"/>
    <w:rsid w:val="0093445B"/>
    <w:rsid w:val="00936013"/>
    <w:rsid w:val="00946919"/>
    <w:rsid w:val="00953409"/>
    <w:rsid w:val="00956186"/>
    <w:rsid w:val="00956D41"/>
    <w:rsid w:val="009612BA"/>
    <w:rsid w:val="009614AB"/>
    <w:rsid w:val="009618FB"/>
    <w:rsid w:val="00962655"/>
    <w:rsid w:val="00962E3C"/>
    <w:rsid w:val="009650D2"/>
    <w:rsid w:val="0097171D"/>
    <w:rsid w:val="009768EE"/>
    <w:rsid w:val="00977928"/>
    <w:rsid w:val="00981DFD"/>
    <w:rsid w:val="00987BEE"/>
    <w:rsid w:val="00993143"/>
    <w:rsid w:val="00994F80"/>
    <w:rsid w:val="00996DEB"/>
    <w:rsid w:val="009A1492"/>
    <w:rsid w:val="009A17D7"/>
    <w:rsid w:val="009A6604"/>
    <w:rsid w:val="009B39A7"/>
    <w:rsid w:val="009C785F"/>
    <w:rsid w:val="009C791C"/>
    <w:rsid w:val="009D0219"/>
    <w:rsid w:val="009D2CB6"/>
    <w:rsid w:val="009D308E"/>
    <w:rsid w:val="009D5BFE"/>
    <w:rsid w:val="009D6829"/>
    <w:rsid w:val="009E2DAE"/>
    <w:rsid w:val="009E2E0A"/>
    <w:rsid w:val="009E3F7B"/>
    <w:rsid w:val="009E700D"/>
    <w:rsid w:val="009F0601"/>
    <w:rsid w:val="009F2DA0"/>
    <w:rsid w:val="00A017C5"/>
    <w:rsid w:val="00A03047"/>
    <w:rsid w:val="00A074FF"/>
    <w:rsid w:val="00A10E55"/>
    <w:rsid w:val="00A13FC6"/>
    <w:rsid w:val="00A23383"/>
    <w:rsid w:val="00A31808"/>
    <w:rsid w:val="00A32D5A"/>
    <w:rsid w:val="00A33486"/>
    <w:rsid w:val="00A344E9"/>
    <w:rsid w:val="00A4494A"/>
    <w:rsid w:val="00A543F7"/>
    <w:rsid w:val="00A5586E"/>
    <w:rsid w:val="00A6278B"/>
    <w:rsid w:val="00A637DD"/>
    <w:rsid w:val="00A63AF0"/>
    <w:rsid w:val="00A66150"/>
    <w:rsid w:val="00A7097B"/>
    <w:rsid w:val="00A710B6"/>
    <w:rsid w:val="00A73DBD"/>
    <w:rsid w:val="00A76AD3"/>
    <w:rsid w:val="00A83B8A"/>
    <w:rsid w:val="00A860DE"/>
    <w:rsid w:val="00A90BE9"/>
    <w:rsid w:val="00A9509D"/>
    <w:rsid w:val="00A97B26"/>
    <w:rsid w:val="00AA1510"/>
    <w:rsid w:val="00AA4EED"/>
    <w:rsid w:val="00AC3859"/>
    <w:rsid w:val="00AC42E2"/>
    <w:rsid w:val="00AC5FB6"/>
    <w:rsid w:val="00AD6CCB"/>
    <w:rsid w:val="00AD7679"/>
    <w:rsid w:val="00AE11A5"/>
    <w:rsid w:val="00AE4412"/>
    <w:rsid w:val="00AF1B2D"/>
    <w:rsid w:val="00AF5EC7"/>
    <w:rsid w:val="00B0143C"/>
    <w:rsid w:val="00B03896"/>
    <w:rsid w:val="00B10093"/>
    <w:rsid w:val="00B171BD"/>
    <w:rsid w:val="00B2019C"/>
    <w:rsid w:val="00B36319"/>
    <w:rsid w:val="00B402A0"/>
    <w:rsid w:val="00B43986"/>
    <w:rsid w:val="00B44211"/>
    <w:rsid w:val="00B461F5"/>
    <w:rsid w:val="00B5137A"/>
    <w:rsid w:val="00B51896"/>
    <w:rsid w:val="00B57840"/>
    <w:rsid w:val="00B61BED"/>
    <w:rsid w:val="00B66057"/>
    <w:rsid w:val="00B66A19"/>
    <w:rsid w:val="00B66AF1"/>
    <w:rsid w:val="00B67D3A"/>
    <w:rsid w:val="00B73F9D"/>
    <w:rsid w:val="00B74A4B"/>
    <w:rsid w:val="00B77626"/>
    <w:rsid w:val="00B81FCA"/>
    <w:rsid w:val="00B86AA7"/>
    <w:rsid w:val="00B8754F"/>
    <w:rsid w:val="00B904B1"/>
    <w:rsid w:val="00BA06DD"/>
    <w:rsid w:val="00BA4DBB"/>
    <w:rsid w:val="00BC0F6C"/>
    <w:rsid w:val="00BC7F5E"/>
    <w:rsid w:val="00BD195B"/>
    <w:rsid w:val="00BE1603"/>
    <w:rsid w:val="00BE2E14"/>
    <w:rsid w:val="00BE5F60"/>
    <w:rsid w:val="00BF24AF"/>
    <w:rsid w:val="00C00055"/>
    <w:rsid w:val="00C020B1"/>
    <w:rsid w:val="00C138CE"/>
    <w:rsid w:val="00C14629"/>
    <w:rsid w:val="00C22AD6"/>
    <w:rsid w:val="00C24111"/>
    <w:rsid w:val="00C301B7"/>
    <w:rsid w:val="00C30D9B"/>
    <w:rsid w:val="00C328A1"/>
    <w:rsid w:val="00C35F18"/>
    <w:rsid w:val="00C4485E"/>
    <w:rsid w:val="00C45CFE"/>
    <w:rsid w:val="00C46307"/>
    <w:rsid w:val="00C51294"/>
    <w:rsid w:val="00C52981"/>
    <w:rsid w:val="00C55913"/>
    <w:rsid w:val="00C57F05"/>
    <w:rsid w:val="00C63402"/>
    <w:rsid w:val="00C63CFF"/>
    <w:rsid w:val="00C65F5A"/>
    <w:rsid w:val="00C8185F"/>
    <w:rsid w:val="00C81F5B"/>
    <w:rsid w:val="00C83B95"/>
    <w:rsid w:val="00C87C61"/>
    <w:rsid w:val="00C903F4"/>
    <w:rsid w:val="00C93923"/>
    <w:rsid w:val="00CA09A8"/>
    <w:rsid w:val="00CA16A2"/>
    <w:rsid w:val="00CA471D"/>
    <w:rsid w:val="00CA6F2A"/>
    <w:rsid w:val="00CB01AC"/>
    <w:rsid w:val="00CB0CA8"/>
    <w:rsid w:val="00CB1CA2"/>
    <w:rsid w:val="00CB2B8A"/>
    <w:rsid w:val="00CB3EAE"/>
    <w:rsid w:val="00CB5B89"/>
    <w:rsid w:val="00CB706B"/>
    <w:rsid w:val="00CC2459"/>
    <w:rsid w:val="00CC3DD4"/>
    <w:rsid w:val="00CC52C1"/>
    <w:rsid w:val="00CC58F5"/>
    <w:rsid w:val="00CD04DC"/>
    <w:rsid w:val="00CD6C4C"/>
    <w:rsid w:val="00CD7756"/>
    <w:rsid w:val="00CE27DB"/>
    <w:rsid w:val="00CE32B0"/>
    <w:rsid w:val="00CF24C8"/>
    <w:rsid w:val="00CF4175"/>
    <w:rsid w:val="00CF74F2"/>
    <w:rsid w:val="00CF7929"/>
    <w:rsid w:val="00D03CCF"/>
    <w:rsid w:val="00D03FB8"/>
    <w:rsid w:val="00D1786A"/>
    <w:rsid w:val="00D2356E"/>
    <w:rsid w:val="00D24EDB"/>
    <w:rsid w:val="00D255B8"/>
    <w:rsid w:val="00D33E5B"/>
    <w:rsid w:val="00D349AF"/>
    <w:rsid w:val="00D34B70"/>
    <w:rsid w:val="00D35040"/>
    <w:rsid w:val="00D362F8"/>
    <w:rsid w:val="00D37F10"/>
    <w:rsid w:val="00D42836"/>
    <w:rsid w:val="00D42A4A"/>
    <w:rsid w:val="00D43641"/>
    <w:rsid w:val="00D4498F"/>
    <w:rsid w:val="00D465D1"/>
    <w:rsid w:val="00D46617"/>
    <w:rsid w:val="00D478E9"/>
    <w:rsid w:val="00D47C30"/>
    <w:rsid w:val="00D47ECD"/>
    <w:rsid w:val="00D50B3D"/>
    <w:rsid w:val="00D52B7B"/>
    <w:rsid w:val="00D57BC6"/>
    <w:rsid w:val="00D6044F"/>
    <w:rsid w:val="00D70DD6"/>
    <w:rsid w:val="00D71094"/>
    <w:rsid w:val="00D73411"/>
    <w:rsid w:val="00D839D6"/>
    <w:rsid w:val="00D846F2"/>
    <w:rsid w:val="00D8487B"/>
    <w:rsid w:val="00D91EB0"/>
    <w:rsid w:val="00DA1B96"/>
    <w:rsid w:val="00DA4629"/>
    <w:rsid w:val="00DA5F82"/>
    <w:rsid w:val="00DB1126"/>
    <w:rsid w:val="00DB34A4"/>
    <w:rsid w:val="00DB55C3"/>
    <w:rsid w:val="00DB5601"/>
    <w:rsid w:val="00DC0681"/>
    <w:rsid w:val="00DC71FB"/>
    <w:rsid w:val="00DD0BF1"/>
    <w:rsid w:val="00DE2E22"/>
    <w:rsid w:val="00DE313E"/>
    <w:rsid w:val="00DE492A"/>
    <w:rsid w:val="00DF2F1A"/>
    <w:rsid w:val="00DF5A83"/>
    <w:rsid w:val="00E03C22"/>
    <w:rsid w:val="00E22061"/>
    <w:rsid w:val="00E24792"/>
    <w:rsid w:val="00E4278A"/>
    <w:rsid w:val="00E43145"/>
    <w:rsid w:val="00E45E66"/>
    <w:rsid w:val="00E52065"/>
    <w:rsid w:val="00E53A3A"/>
    <w:rsid w:val="00E61897"/>
    <w:rsid w:val="00E623C3"/>
    <w:rsid w:val="00E67B2A"/>
    <w:rsid w:val="00E71237"/>
    <w:rsid w:val="00E73684"/>
    <w:rsid w:val="00E75289"/>
    <w:rsid w:val="00E76D6E"/>
    <w:rsid w:val="00E76EAC"/>
    <w:rsid w:val="00E84A8E"/>
    <w:rsid w:val="00E90035"/>
    <w:rsid w:val="00E9060B"/>
    <w:rsid w:val="00E91F85"/>
    <w:rsid w:val="00E93DA7"/>
    <w:rsid w:val="00EA1718"/>
    <w:rsid w:val="00EA18D2"/>
    <w:rsid w:val="00EA19CD"/>
    <w:rsid w:val="00EA45E7"/>
    <w:rsid w:val="00EB20D8"/>
    <w:rsid w:val="00EB7CCE"/>
    <w:rsid w:val="00EC0611"/>
    <w:rsid w:val="00EC239C"/>
    <w:rsid w:val="00EC365F"/>
    <w:rsid w:val="00EC5E5A"/>
    <w:rsid w:val="00EC6B07"/>
    <w:rsid w:val="00ED01FA"/>
    <w:rsid w:val="00ED55BA"/>
    <w:rsid w:val="00ED58AE"/>
    <w:rsid w:val="00ED5B0E"/>
    <w:rsid w:val="00EE1ECA"/>
    <w:rsid w:val="00EE3D3A"/>
    <w:rsid w:val="00EE4F0D"/>
    <w:rsid w:val="00EF0F25"/>
    <w:rsid w:val="00EF2D3E"/>
    <w:rsid w:val="00EF5A34"/>
    <w:rsid w:val="00F020BE"/>
    <w:rsid w:val="00F14D4C"/>
    <w:rsid w:val="00F17A2B"/>
    <w:rsid w:val="00F2304D"/>
    <w:rsid w:val="00F23D8B"/>
    <w:rsid w:val="00F302FC"/>
    <w:rsid w:val="00F322F5"/>
    <w:rsid w:val="00F33809"/>
    <w:rsid w:val="00F40127"/>
    <w:rsid w:val="00F5091A"/>
    <w:rsid w:val="00F51737"/>
    <w:rsid w:val="00F56C12"/>
    <w:rsid w:val="00F60A4D"/>
    <w:rsid w:val="00F64E83"/>
    <w:rsid w:val="00F83E2A"/>
    <w:rsid w:val="00F84C96"/>
    <w:rsid w:val="00F8580D"/>
    <w:rsid w:val="00F86931"/>
    <w:rsid w:val="00F93262"/>
    <w:rsid w:val="00F976A1"/>
    <w:rsid w:val="00FA1F09"/>
    <w:rsid w:val="00FA5675"/>
    <w:rsid w:val="00FA6417"/>
    <w:rsid w:val="00FA769B"/>
    <w:rsid w:val="00FB050E"/>
    <w:rsid w:val="00FB6F0C"/>
    <w:rsid w:val="00FC0FC6"/>
    <w:rsid w:val="00FC3667"/>
    <w:rsid w:val="00FC5C6D"/>
    <w:rsid w:val="00FC63DE"/>
    <w:rsid w:val="00FC7907"/>
    <w:rsid w:val="00FD01F1"/>
    <w:rsid w:val="00FD3B96"/>
    <w:rsid w:val="00FD56BA"/>
    <w:rsid w:val="00FE51CC"/>
    <w:rsid w:val="00FF63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B91E26"/>
  <w15:docId w15:val="{09E88628-8E4E-4C5D-B3CA-77CEE928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1">
    <w:name w:val="1"/>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Kommentarzeichen">
    <w:name w:val="annotation reference"/>
    <w:basedOn w:val="Absatz-Standardschriftart"/>
    <w:uiPriority w:val="99"/>
    <w:semiHidden/>
    <w:unhideWhenUsed/>
    <w:rsid w:val="003922B0"/>
    <w:rPr>
      <w:sz w:val="16"/>
      <w:szCs w:val="16"/>
    </w:rPr>
  </w:style>
  <w:style w:type="paragraph" w:styleId="Kommentarthema">
    <w:name w:val="annotation subject"/>
    <w:basedOn w:val="Kommentartext"/>
    <w:next w:val="Kommentartext"/>
    <w:link w:val="KommentarthemaZchn"/>
    <w:uiPriority w:val="99"/>
    <w:semiHidden/>
    <w:unhideWhenUsed/>
    <w:rsid w:val="003922B0"/>
    <w:rPr>
      <w:b/>
      <w:bCs/>
    </w:rPr>
  </w:style>
  <w:style w:type="character" w:customStyle="1" w:styleId="KommentartextZchn">
    <w:name w:val="Kommentartext Zchn"/>
    <w:basedOn w:val="Absatz-Standardschriftart"/>
    <w:link w:val="Kommentartext"/>
    <w:semiHidden/>
    <w:rsid w:val="003922B0"/>
    <w:rPr>
      <w:rFonts w:ascii="Arial" w:hAnsi="Arial"/>
    </w:rPr>
  </w:style>
  <w:style w:type="character" w:customStyle="1" w:styleId="KommentarthemaZchn">
    <w:name w:val="Kommentarthema Zchn"/>
    <w:basedOn w:val="KommentartextZchn"/>
    <w:link w:val="Kommentarthema"/>
    <w:uiPriority w:val="99"/>
    <w:semiHidden/>
    <w:rsid w:val="003922B0"/>
    <w:rPr>
      <w:rFonts w:ascii="Arial" w:hAnsi="Arial"/>
      <w:b/>
      <w:bCs/>
    </w:rPr>
  </w:style>
  <w:style w:type="character" w:styleId="NichtaufgelsteErwhnung">
    <w:name w:val="Unresolved Mention"/>
    <w:basedOn w:val="Absatz-Standardschriftart"/>
    <w:uiPriority w:val="99"/>
    <w:semiHidden/>
    <w:unhideWhenUsed/>
    <w:rsid w:val="000512E1"/>
    <w:rPr>
      <w:color w:val="605E5C"/>
      <w:shd w:val="clear" w:color="auto" w:fill="E1DFDD"/>
    </w:rPr>
  </w:style>
  <w:style w:type="character" w:styleId="BesuchterLink">
    <w:name w:val="FollowedHyperlink"/>
    <w:basedOn w:val="Absatz-Standardschriftart"/>
    <w:uiPriority w:val="99"/>
    <w:semiHidden/>
    <w:unhideWhenUsed/>
    <w:rsid w:val="00D47E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56938587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evolo.ch/ueber-devolo/presse" TargetMode="External"/><Relationship Id="rId4" Type="http://schemas.openxmlformats.org/officeDocument/2006/relationships/settings" Target="settings.xml"/><Relationship Id="rId9" Type="http://schemas.openxmlformats.org/officeDocument/2006/relationships/hyperlink" Target="mailto:kristina.wessling@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246BD-C436-4A34-8946-D9F277C8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3771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keywords/>
  <dc:description/>
  <cp:lastModifiedBy>Christoph Müllers</cp:lastModifiedBy>
  <cp:revision>46</cp:revision>
  <cp:lastPrinted>2023-06-26T12:57:00Z</cp:lastPrinted>
  <dcterms:created xsi:type="dcterms:W3CDTF">2022-03-29T07:39:00Z</dcterms:created>
  <dcterms:modified xsi:type="dcterms:W3CDTF">2023-07-01T08:01:00Z</dcterms:modified>
</cp:coreProperties>
</file>